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6EA4D02E" w:rsidR="0007086A" w:rsidRDefault="006273D8" w:rsidP="0007086A">
                            <w:pPr>
                              <w:jc w:val="center"/>
                            </w:pPr>
                            <w:r w:rsidRPr="006273D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br/>
                            </w:r>
                            <w:r w:rsidR="00153244" w:rsidRPr="0015324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 xml:space="preserve">Usage of Infrared-Based Technologies in Forensic Sciences </w:t>
                            </w:r>
                            <w:r w:rsidRPr="006273D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Forensic Sciences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6EA4D02E" w:rsidR="0007086A" w:rsidRDefault="006273D8" w:rsidP="0007086A">
                      <w:pPr>
                        <w:jc w:val="center"/>
                      </w:pPr>
                      <w:r w:rsidRPr="006273D8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br/>
                      </w:r>
                      <w:r w:rsidR="00153244" w:rsidRPr="00153244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 xml:space="preserve">Usage of Infrared-Based Technologies in Forensic Sciences </w:t>
                      </w:r>
                      <w:r w:rsidRPr="006273D8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Forensic Sciences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11262C9D" w:rsidR="00B010A9" w:rsidRDefault="00153244" w:rsidP="00B010A9">
                            <w:pPr>
                              <w:jc w:val="center"/>
                            </w:pPr>
                            <w:r w:rsidRPr="0015324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https://dx.doi.org/10.5772/62773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11262C9D" w:rsidR="00B010A9" w:rsidRDefault="00153244" w:rsidP="00B010A9">
                      <w:pPr>
                        <w:jc w:val="center"/>
                      </w:pPr>
                      <w:r w:rsidRPr="0015324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https://dx.doi.org/10.5772/62773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A3BD1" w14:textId="77777777" w:rsidR="006273D8" w:rsidRDefault="003041C8" w:rsidP="006273D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2A31D1" w:rsidRPr="002A31D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hyperlink r:id="rId8" w:history="1">
                              <w:proofErr w:type="spellStart"/>
                              <w:r w:rsidR="006273D8" w:rsidRPr="006273D8">
                                <w:rPr>
                                  <w:rFonts w:ascii="Arial" w:hAnsi="Arial" w:cs="Arial"/>
                                  <w:b/>
                                  <w:bCs/>
                                  <w:color w:val="7030A0"/>
                                  <w:sz w:val="36"/>
                                  <w:szCs w:val="36"/>
                                </w:rPr>
                                <w:t>Gümüs</w:t>
                              </w:r>
                              <w:proofErr w:type="spellEnd"/>
                              <w:r w:rsidR="006273D8" w:rsidRPr="006273D8">
                                <w:rPr>
                                  <w:rFonts w:ascii="Arial" w:hAnsi="Arial" w:cs="Arial"/>
                                  <w:b/>
                                  <w:bCs/>
                                  <w:color w:val="7030A0"/>
                                  <w:sz w:val="36"/>
                                  <w:szCs w:val="36"/>
                                </w:rPr>
                                <w:t>̧, Orhan</w:t>
                              </w:r>
                            </w:hyperlink>
                            <w:r w:rsidR="006273D8" w:rsidRPr="006273D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E0FCCD8" w14:textId="05D3ACEA" w:rsidR="00F871DE" w:rsidRDefault="00C56582" w:rsidP="006273D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15324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Intech</w:t>
                            </w:r>
                            <w:r w:rsidR="00D06F5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Open</w:t>
                            </w:r>
                            <w:proofErr w:type="spellEnd"/>
                          </w:p>
                          <w:p w14:paraId="10F06E58" w14:textId="0395554A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6273D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16</w:t>
                            </w:r>
                          </w:p>
                          <w:p w14:paraId="72C5D0C0" w14:textId="3C20666D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5324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14AA3BD1" w14:textId="77777777" w:rsidR="006273D8" w:rsidRDefault="003041C8" w:rsidP="006273D8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2A31D1" w:rsidRPr="002A31D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hyperlink r:id="rId9" w:history="1">
                        <w:proofErr w:type="spellStart"/>
                        <w:r w:rsidR="006273D8" w:rsidRPr="006273D8">
                          <w:rPr>
                            <w:rFonts w:ascii="Arial" w:hAnsi="Arial" w:cs="Arial"/>
                            <w:b/>
                            <w:bCs/>
                            <w:color w:val="7030A0"/>
                            <w:sz w:val="36"/>
                            <w:szCs w:val="36"/>
                          </w:rPr>
                          <w:t>Gümüs</w:t>
                        </w:r>
                        <w:proofErr w:type="spellEnd"/>
                        <w:r w:rsidR="006273D8" w:rsidRPr="006273D8">
                          <w:rPr>
                            <w:rFonts w:ascii="Arial" w:hAnsi="Arial" w:cs="Arial"/>
                            <w:b/>
                            <w:bCs/>
                            <w:color w:val="7030A0"/>
                            <w:sz w:val="36"/>
                            <w:szCs w:val="36"/>
                          </w:rPr>
                          <w:t>̧, Orhan</w:t>
                        </w:r>
                      </w:hyperlink>
                      <w:r w:rsidR="006273D8" w:rsidRPr="006273D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E0FCCD8" w14:textId="05D3ACEA" w:rsidR="00F871DE" w:rsidRDefault="00C56582" w:rsidP="006273D8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15324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Intech</w:t>
                      </w:r>
                      <w:r w:rsidR="00D06F5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Open</w:t>
                      </w:r>
                      <w:proofErr w:type="spellEnd"/>
                    </w:p>
                    <w:p w14:paraId="10F06E58" w14:textId="0395554A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6273D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16</w:t>
                      </w:r>
                    </w:p>
                    <w:p w14:paraId="72C5D0C0" w14:textId="3C20666D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15324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5CCEA" w14:textId="77777777" w:rsidR="00B0686A" w:rsidRDefault="00B0686A" w:rsidP="00607BF9">
      <w:pPr>
        <w:spacing w:after="0" w:line="240" w:lineRule="auto"/>
      </w:pPr>
      <w:r>
        <w:separator/>
      </w:r>
    </w:p>
  </w:endnote>
  <w:endnote w:type="continuationSeparator" w:id="0">
    <w:p w14:paraId="15E0B639" w14:textId="77777777" w:rsidR="00B0686A" w:rsidRDefault="00B0686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EE34" w14:textId="77777777" w:rsidR="00B0686A" w:rsidRDefault="00B0686A" w:rsidP="00607BF9">
      <w:pPr>
        <w:spacing w:after="0" w:line="240" w:lineRule="auto"/>
      </w:pPr>
      <w:r>
        <w:separator/>
      </w:r>
    </w:p>
  </w:footnote>
  <w:footnote w:type="continuationSeparator" w:id="0">
    <w:p w14:paraId="12446F0B" w14:textId="77777777" w:rsidR="00B0686A" w:rsidRDefault="00B0686A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53244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273D8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5B26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31B4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2D4E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1BA5"/>
    <w:rsid w:val="00B06617"/>
    <w:rsid w:val="00B0686A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06F5B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871DE"/>
    <w:rsid w:val="00FA061B"/>
    <w:rsid w:val="00FA0DE4"/>
    <w:rsid w:val="00FA1157"/>
    <w:rsid w:val="00FB3E3A"/>
    <w:rsid w:val="00FB50BC"/>
    <w:rsid w:val="00FC37CE"/>
    <w:rsid w:val="00FC5B2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3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3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owledgegainer.delnet.in/Author/Home?author=Gu%CC%88mu%CC%88s%CC%A7%2C+Orh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nowledgegainer.delnet.in/Author/Home?author=Gu%CC%88mu%CC%88s%CC%A7%2C+Orh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Pearce Charles Mwale</cp:lastModifiedBy>
  <cp:revision>2</cp:revision>
  <cp:lastPrinted>2022-09-13T04:50:00Z</cp:lastPrinted>
  <dcterms:created xsi:type="dcterms:W3CDTF">2025-10-01T15:35:00Z</dcterms:created>
  <dcterms:modified xsi:type="dcterms:W3CDTF">2025-10-01T15:35:00Z</dcterms:modified>
</cp:coreProperties>
</file>