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3082" w:rsidRPr="00023082" w:rsidRDefault="00023082" w:rsidP="00023082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023082"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  <w:t>Programming for</w:t>
                            </w:r>
                          </w:p>
                          <w:p w:rsidR="00C54672" w:rsidRPr="00084FC2" w:rsidRDefault="00023082" w:rsidP="0002308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023082">
                              <w:rPr>
                                <w:rFonts w:eastAsia="Times New Roman" w:cstheme="minorHAnsi"/>
                                <w:b/>
                                <w:bCs/>
                                <w:kern w:val="36"/>
                                <w:sz w:val="72"/>
                                <w:szCs w:val="72"/>
                              </w:rPr>
                              <w:t>Computations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023082" w:rsidRPr="00023082" w:rsidRDefault="00023082" w:rsidP="00023082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</w:pPr>
                      <w:bookmarkStart w:id="1" w:name="_GoBack"/>
                      <w:r w:rsidRPr="00023082"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  <w:t>Programming for</w:t>
                      </w:r>
                    </w:p>
                    <w:p w:rsidR="00C54672" w:rsidRPr="00084FC2" w:rsidRDefault="00023082" w:rsidP="0002308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023082">
                        <w:rPr>
                          <w:rFonts w:eastAsia="Times New Roman" w:cstheme="minorHAnsi"/>
                          <w:b/>
                          <w:bCs/>
                          <w:kern w:val="36"/>
                          <w:sz w:val="72"/>
                          <w:szCs w:val="72"/>
                        </w:rPr>
                        <w:t>Computations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0046A9" w:rsidRDefault="000C71FD" w:rsidP="00A2056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hyperlink r:id="rId7" w:history="1">
                              <w:r w:rsidR="00023082" w:rsidRPr="000C71FD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https://link.springer.com/book/10.1007/978-3-319-96520-8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0046A9" w:rsidRDefault="000C71FD" w:rsidP="00A2056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hyperlink r:id="rId8" w:history="1">
                        <w:r w:rsidR="00023082" w:rsidRPr="000C71FD">
                          <w:rPr>
                            <w:rStyle w:val="Hyperlink"/>
                            <w:sz w:val="40"/>
                            <w:szCs w:val="40"/>
                          </w:rPr>
                          <w:t>https://link.springer.com/book/10.1007/978-3-319-96520-8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71F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C71FD" w:rsidRPr="000C71FD">
                              <w:rPr>
                                <w:sz w:val="48"/>
                                <w:szCs w:val="48"/>
                              </w:rPr>
                              <w:t>Timothy J. Barth</w:t>
                            </w:r>
                          </w:p>
                          <w:p w:rsidR="008B755C" w:rsidRPr="000046A9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0C71FD">
                              <w:rPr>
                                <w:rFonts w:cstheme="minorHAnsi"/>
                                <w:color w:val="000000"/>
                                <w:spacing w:val="5"/>
                                <w:sz w:val="48"/>
                                <w:szCs w:val="48"/>
                                <w:shd w:val="clear" w:color="auto" w:fill="FFFFFF"/>
                              </w:rPr>
                              <w:t>Sp</w:t>
                            </w:r>
                            <w:r w:rsidR="000C71FD" w:rsidRPr="000C71FD">
                              <w:rPr>
                                <w:rFonts w:cstheme="minorHAnsi"/>
                                <w:color w:val="000000"/>
                                <w:spacing w:val="5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ringer Heidelberg </w:t>
                            </w:r>
                            <w:proofErr w:type="spellStart"/>
                            <w:r w:rsidR="000C71FD" w:rsidRPr="000C71FD">
                              <w:rPr>
                                <w:rFonts w:cstheme="minorHAnsi"/>
                                <w:color w:val="000000"/>
                                <w:spacing w:val="5"/>
                                <w:sz w:val="48"/>
                                <w:szCs w:val="48"/>
                                <w:shd w:val="clear" w:color="auto" w:fill="FFFFFF"/>
                              </w:rPr>
                              <w:t>Dordrech</w:t>
                            </w:r>
                            <w:proofErr w:type="spell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0C71FD">
                              <w:rPr>
                                <w:b/>
                                <w:sz w:val="56"/>
                                <w:szCs w:val="56"/>
                              </w:rPr>
                              <w:t>2016</w:t>
                            </w:r>
                            <w:r w:rsidR="008F10C0">
                              <w:t xml:space="preserve">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C65A60">
                              <w:t xml:space="preserve"> </w:t>
                            </w:r>
                            <w:r w:rsidR="00C65A60" w:rsidRPr="000046A9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C71FD" w:rsidRPr="000C71FD">
                              <w:rPr>
                                <w:rFonts w:cstheme="minorHAnsi"/>
                                <w:color w:val="000000"/>
                                <w:spacing w:val="5"/>
                                <w:sz w:val="48"/>
                                <w:szCs w:val="48"/>
                                <w:shd w:val="clear" w:color="auto" w:fill="FFFFFF"/>
                              </w:rPr>
                              <w:t>978-3-319-32452-4</w:t>
                            </w:r>
                            <w:r w:rsidR="000C71FD" w:rsidRPr="000C71F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C71F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0C71FD" w:rsidRPr="000C71FD">
                        <w:rPr>
                          <w:sz w:val="48"/>
                          <w:szCs w:val="48"/>
                        </w:rPr>
                        <w:t>Timothy J. Barth</w:t>
                      </w:r>
                    </w:p>
                    <w:p w:rsidR="008B755C" w:rsidRPr="000046A9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0C71FD">
                        <w:rPr>
                          <w:rFonts w:cstheme="minorHAnsi"/>
                          <w:color w:val="000000"/>
                          <w:spacing w:val="5"/>
                          <w:sz w:val="48"/>
                          <w:szCs w:val="48"/>
                          <w:shd w:val="clear" w:color="auto" w:fill="FFFFFF"/>
                        </w:rPr>
                        <w:t>Sp</w:t>
                      </w:r>
                      <w:r w:rsidR="000C71FD" w:rsidRPr="000C71FD">
                        <w:rPr>
                          <w:rFonts w:cstheme="minorHAnsi"/>
                          <w:color w:val="000000"/>
                          <w:spacing w:val="5"/>
                          <w:sz w:val="48"/>
                          <w:szCs w:val="48"/>
                          <w:shd w:val="clear" w:color="auto" w:fill="FFFFFF"/>
                        </w:rPr>
                        <w:t xml:space="preserve">ringer Heidelberg </w:t>
                      </w:r>
                      <w:proofErr w:type="spellStart"/>
                      <w:r w:rsidR="000C71FD" w:rsidRPr="000C71FD">
                        <w:rPr>
                          <w:rFonts w:cstheme="minorHAnsi"/>
                          <w:color w:val="000000"/>
                          <w:spacing w:val="5"/>
                          <w:sz w:val="48"/>
                          <w:szCs w:val="48"/>
                          <w:shd w:val="clear" w:color="auto" w:fill="FFFFFF"/>
                        </w:rPr>
                        <w:t>Dordrech</w:t>
                      </w:r>
                      <w:proofErr w:type="spell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0C71FD">
                        <w:rPr>
                          <w:b/>
                          <w:sz w:val="56"/>
                          <w:szCs w:val="56"/>
                        </w:rPr>
                        <w:t>2016</w:t>
                      </w:r>
                      <w:r w:rsidR="008F10C0">
                        <w:t xml:space="preserve">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C65A60">
                        <w:t xml:space="preserve"> </w:t>
                      </w:r>
                      <w:r w:rsidR="00C65A60" w:rsidRPr="000046A9">
                        <w:rPr>
                          <w:rFonts w:cstheme="minorHAnsi"/>
                          <w:sz w:val="48"/>
                          <w:szCs w:val="48"/>
                        </w:rPr>
                        <w:t xml:space="preserve"> </w:t>
                      </w:r>
                      <w:r w:rsidR="000C71FD" w:rsidRPr="000C71FD">
                        <w:rPr>
                          <w:rFonts w:cstheme="minorHAnsi"/>
                          <w:color w:val="000000"/>
                          <w:spacing w:val="5"/>
                          <w:sz w:val="48"/>
                          <w:szCs w:val="48"/>
                          <w:shd w:val="clear" w:color="auto" w:fill="FFFFFF"/>
                        </w:rPr>
                        <w:t>978-3-319-32452-4</w:t>
                      </w:r>
                      <w:r w:rsidR="000C71FD" w:rsidRPr="000C71FD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E8" w:rsidRDefault="005F78E8" w:rsidP="00607BF9">
      <w:pPr>
        <w:spacing w:after="0" w:line="240" w:lineRule="auto"/>
      </w:pPr>
      <w:r>
        <w:separator/>
      </w:r>
    </w:p>
  </w:endnote>
  <w:endnote w:type="continuationSeparator" w:id="0">
    <w:p w:rsidR="005F78E8" w:rsidRDefault="005F78E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E8" w:rsidRDefault="005F78E8" w:rsidP="00607BF9">
      <w:pPr>
        <w:spacing w:after="0" w:line="240" w:lineRule="auto"/>
      </w:pPr>
      <w:r>
        <w:separator/>
      </w:r>
    </w:p>
  </w:footnote>
  <w:footnote w:type="continuationSeparator" w:id="0">
    <w:p w:rsidR="005F78E8" w:rsidRDefault="005F78E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6A9"/>
    <w:rsid w:val="00004703"/>
    <w:rsid w:val="00004D45"/>
    <w:rsid w:val="00010FAE"/>
    <w:rsid w:val="00022390"/>
    <w:rsid w:val="00023082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C71FD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17A95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2C94"/>
    <w:rsid w:val="002D4B11"/>
    <w:rsid w:val="002D58C5"/>
    <w:rsid w:val="002E1BBA"/>
    <w:rsid w:val="002E2172"/>
    <w:rsid w:val="002E26EC"/>
    <w:rsid w:val="00307FB5"/>
    <w:rsid w:val="0031083E"/>
    <w:rsid w:val="00312B05"/>
    <w:rsid w:val="00317C2C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5F78E8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2188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2F7A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57C4"/>
    <w:rsid w:val="008A68C9"/>
    <w:rsid w:val="008B1789"/>
    <w:rsid w:val="008B35E3"/>
    <w:rsid w:val="008B45C7"/>
    <w:rsid w:val="008B7297"/>
    <w:rsid w:val="008B7326"/>
    <w:rsid w:val="008B755C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1760"/>
    <w:rsid w:val="009F7B97"/>
    <w:rsid w:val="00A0078E"/>
    <w:rsid w:val="00A02CBE"/>
    <w:rsid w:val="00A06DE8"/>
    <w:rsid w:val="00A17DF8"/>
    <w:rsid w:val="00A20565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5A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34AF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87B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book/10.1007/978-3-319-96520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.springer.com/book/10.1007/978-3-319-96520-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2025-08-26T09:22:00Z</dcterms:created>
  <dcterms:modified xsi:type="dcterms:W3CDTF">2025-08-26T09:22:00Z</dcterms:modified>
</cp:coreProperties>
</file>