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Default="009E63BC" w:rsidP="009E63BC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New Advancements in Pure and Applied Mathematics </w:t>
                            </w:r>
                            <w:r w:rsidRPr="009E63B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via Fractals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E63B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Fractional Calculus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Default="009E63BC" w:rsidP="009E63BC">
                      <w:pPr>
                        <w:jc w:val="center"/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New Advancements in Pure and Applied Mathematics </w:t>
                      </w:r>
                      <w:r w:rsidRPr="009E63BC">
                        <w:rPr>
                          <w:b/>
                          <w:color w:val="7030A0"/>
                          <w:sz w:val="52"/>
                          <w:szCs w:val="52"/>
                        </w:rPr>
                        <w:t>via Fractals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E63BC">
                        <w:rPr>
                          <w:b/>
                          <w:color w:val="7030A0"/>
                          <w:sz w:val="52"/>
                          <w:szCs w:val="52"/>
                        </w:rPr>
                        <w:t>Fractional Calculus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E63B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E63B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https://knowledgegainer.delnet.in/Record/EB-0000129964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E63B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E63B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https://knowledgegainer.delnet.in/Record/EB-0000129964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E63BC" w:rsidRP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>Asifa</w:t>
                            </w:r>
                            <w:proofErr w:type="spellEnd"/>
                            <w:r w:rsidR="009E63BC" w:rsidRP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E63BC" w:rsidRP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>Tassaddiq</w:t>
                            </w:r>
                            <w:proofErr w:type="spellEnd"/>
                            <w:r w:rsidR="009E63BC" w:rsidRP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Muhammad </w:t>
                            </w:r>
                            <w:proofErr w:type="spellStart"/>
                            <w:r w:rsidR="009E63BC" w:rsidRP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>Yaseen</w:t>
                            </w:r>
                            <w:proofErr w:type="spellEnd"/>
                          </w:p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>022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E63BC" w:rsidRPr="009E63BC">
                              <w:rPr>
                                <w:b w:val="0"/>
                                <w:color w:val="7030A0"/>
                              </w:rPr>
                              <w:t>978-3-0365-4905-7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E63BC" w:rsidRPr="009E63BC">
                        <w:rPr>
                          <w:color w:val="7030A0"/>
                          <w:sz w:val="40"/>
                          <w:szCs w:val="40"/>
                        </w:rPr>
                        <w:t>Asifa</w:t>
                      </w:r>
                      <w:proofErr w:type="spellEnd"/>
                      <w:r w:rsidR="009E63BC" w:rsidRPr="009E63B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E63BC" w:rsidRPr="009E63BC">
                        <w:rPr>
                          <w:color w:val="7030A0"/>
                          <w:sz w:val="40"/>
                          <w:szCs w:val="40"/>
                        </w:rPr>
                        <w:t>Tassaddiq</w:t>
                      </w:r>
                      <w:proofErr w:type="spellEnd"/>
                      <w:r w:rsidR="009E63BC" w:rsidRPr="009E63BC">
                        <w:rPr>
                          <w:color w:val="7030A0"/>
                          <w:sz w:val="40"/>
                          <w:szCs w:val="40"/>
                        </w:rPr>
                        <w:t xml:space="preserve"> and Muhammad </w:t>
                      </w:r>
                      <w:proofErr w:type="spellStart"/>
                      <w:r w:rsidR="009E63BC" w:rsidRPr="009E63BC">
                        <w:rPr>
                          <w:color w:val="7030A0"/>
                          <w:sz w:val="40"/>
                          <w:szCs w:val="40"/>
                        </w:rPr>
                        <w:t>Yaseen</w:t>
                      </w:r>
                      <w:proofErr w:type="spellEnd"/>
                    </w:p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E63B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9E63BC">
                        <w:rPr>
                          <w:color w:val="7030A0"/>
                          <w:sz w:val="40"/>
                          <w:szCs w:val="40"/>
                        </w:rPr>
                        <w:t>022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E63BC" w:rsidRPr="009E63BC">
                        <w:rPr>
                          <w:b w:val="0"/>
                          <w:color w:val="7030A0"/>
                        </w:rPr>
                        <w:t>978-3-0365-4905-7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5D" w:rsidRDefault="0089195D" w:rsidP="00607BF9">
      <w:pPr>
        <w:spacing w:after="0" w:line="240" w:lineRule="auto"/>
      </w:pPr>
      <w:r>
        <w:separator/>
      </w:r>
    </w:p>
  </w:endnote>
  <w:endnote w:type="continuationSeparator" w:id="0">
    <w:p w:rsidR="0089195D" w:rsidRDefault="0089195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5D" w:rsidRDefault="0089195D" w:rsidP="00607BF9">
      <w:pPr>
        <w:spacing w:after="0" w:line="240" w:lineRule="auto"/>
      </w:pPr>
      <w:r>
        <w:separator/>
      </w:r>
    </w:p>
  </w:footnote>
  <w:footnote w:type="continuationSeparator" w:id="0">
    <w:p w:rsidR="0089195D" w:rsidRDefault="0089195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95D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9E63BC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90D58-3545-4EC0-98EF-74F420AC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2025-10-08T09:52:00Z</dcterms:created>
  <dcterms:modified xsi:type="dcterms:W3CDTF">2025-10-08T09:52:00Z</dcterms:modified>
</cp:coreProperties>
</file>