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15AB5" w:rsidP="00515AB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15AB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Fractional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15AB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Dynamics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15AB5" w:rsidP="00515AB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15AB5">
                        <w:rPr>
                          <w:b/>
                          <w:color w:val="7030A0"/>
                          <w:sz w:val="52"/>
                          <w:szCs w:val="52"/>
                        </w:rPr>
                        <w:t>Fractional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15AB5">
                        <w:rPr>
                          <w:b/>
                          <w:color w:val="7030A0"/>
                          <w:sz w:val="52"/>
                          <w:szCs w:val="52"/>
                        </w:rPr>
                        <w:t>Dynamics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15AB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15AB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https://knowledgegainer.delnet.in/Record/EB-0000108750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15AB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15AB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https://knowledgegainer.delnet.in/Record/EB-0000108750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5AB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5AB5" w:rsidRP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>Agnieszka</w:t>
                            </w:r>
                            <w:proofErr w:type="spellEnd"/>
                            <w:r w:rsidR="00515AB5" w:rsidRP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5AB5" w:rsidRP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>Bednarczyk-Drąg</w:t>
                            </w:r>
                            <w:proofErr w:type="spellEnd"/>
                          </w:p>
                          <w:p w:rsidR="00515AB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15AB5" w:rsidRP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De </w:t>
                            </w:r>
                            <w:proofErr w:type="spellStart"/>
                            <w:r w:rsidR="00515AB5" w:rsidRP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515AB5" w:rsidRP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Open Ltd, Warsaw/Berlin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15AB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15AB5" w:rsidRPr="00515AB5">
                              <w:rPr>
                                <w:b w:val="0"/>
                                <w:color w:val="7030A0"/>
                              </w:rPr>
                              <w:t>978-3-11-047208-0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15AB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5AB5" w:rsidRPr="00515AB5">
                        <w:rPr>
                          <w:color w:val="7030A0"/>
                          <w:sz w:val="40"/>
                          <w:szCs w:val="40"/>
                        </w:rPr>
                        <w:t>Agnieszka</w:t>
                      </w:r>
                      <w:proofErr w:type="spellEnd"/>
                      <w:r w:rsidR="00515AB5" w:rsidRPr="00515AB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5AB5" w:rsidRPr="00515AB5">
                        <w:rPr>
                          <w:color w:val="7030A0"/>
                          <w:sz w:val="40"/>
                          <w:szCs w:val="40"/>
                        </w:rPr>
                        <w:t>Bednarczyk-Drąg</w:t>
                      </w:r>
                      <w:proofErr w:type="spellEnd"/>
                    </w:p>
                    <w:p w:rsidR="00515AB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15AB5" w:rsidRPr="00515AB5">
                        <w:rPr>
                          <w:color w:val="7030A0"/>
                          <w:sz w:val="40"/>
                          <w:szCs w:val="40"/>
                        </w:rPr>
                        <w:t xml:space="preserve">De </w:t>
                      </w:r>
                      <w:proofErr w:type="spellStart"/>
                      <w:r w:rsidR="00515AB5" w:rsidRPr="00515AB5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515AB5" w:rsidRPr="00515AB5">
                        <w:rPr>
                          <w:color w:val="7030A0"/>
                          <w:sz w:val="40"/>
                          <w:szCs w:val="40"/>
                        </w:rPr>
                        <w:t xml:space="preserve"> Open Ltd, Warsaw/Berlin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15AB5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15AB5" w:rsidRPr="00515AB5">
                        <w:rPr>
                          <w:b w:val="0"/>
                          <w:color w:val="7030A0"/>
                        </w:rPr>
                        <w:t>978-3-11-047208-0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8A" w:rsidRDefault="0069138A" w:rsidP="00607BF9">
      <w:pPr>
        <w:spacing w:after="0" w:line="240" w:lineRule="auto"/>
      </w:pPr>
      <w:r>
        <w:separator/>
      </w:r>
    </w:p>
  </w:endnote>
  <w:endnote w:type="continuationSeparator" w:id="0">
    <w:p w:rsidR="0069138A" w:rsidRDefault="0069138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8A" w:rsidRDefault="0069138A" w:rsidP="00607BF9">
      <w:pPr>
        <w:spacing w:after="0" w:line="240" w:lineRule="auto"/>
      </w:pPr>
      <w:r>
        <w:separator/>
      </w:r>
    </w:p>
  </w:footnote>
  <w:footnote w:type="continuationSeparator" w:id="0">
    <w:p w:rsidR="0069138A" w:rsidRDefault="0069138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38A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CEEDE-BF4B-4F61-BC5E-435888E4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2025-11-19T08:00:00Z</dcterms:created>
  <dcterms:modified xsi:type="dcterms:W3CDTF">2025-11-19T08:00:00Z</dcterms:modified>
</cp:coreProperties>
</file>