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8E6F80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74EA3A" wp14:editId="1D4A73BC">
                <wp:simplePos x="0" y="0"/>
                <wp:positionH relativeFrom="column">
                  <wp:posOffset>-238125</wp:posOffset>
                </wp:positionH>
                <wp:positionV relativeFrom="paragraph">
                  <wp:posOffset>161925</wp:posOffset>
                </wp:positionV>
                <wp:extent cx="8750935" cy="2025650"/>
                <wp:effectExtent l="38100" t="190500" r="31115" b="3175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256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EBE" w:rsidRPr="009F2EBE" w:rsidRDefault="009F2EBE" w:rsidP="009F2EBE">
                            <w:pPr>
                              <w:jc w:val="center"/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</w:pPr>
                            <w:bookmarkStart w:id="0" w:name="_GoBack"/>
                            <w:r w:rsidRPr="009F2EBE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An Elementary Treatise on Fourier’s Series and Spherical,</w:t>
                            </w:r>
                          </w:p>
                          <w:p w:rsidR="009E04A3" w:rsidRPr="00E92F46" w:rsidRDefault="009F2EBE" w:rsidP="009F2EB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9F2EBE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Cylindrical and Ellipsoidal Harmonics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75pt;margin-top:12.75pt;width:689.05pt;height:1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F2EBE" w:rsidRPr="009F2EBE" w:rsidRDefault="009F2EBE" w:rsidP="009F2EBE">
                      <w:pPr>
                        <w:jc w:val="center"/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</w:pPr>
                      <w:bookmarkStart w:id="1" w:name="_GoBack"/>
                      <w:r w:rsidRPr="009F2EBE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An Elementary Treatise on Fourier’s Series and Spherical,</w:t>
                      </w:r>
                    </w:p>
                    <w:p w:rsidR="009E04A3" w:rsidRPr="00E92F46" w:rsidRDefault="009F2EBE" w:rsidP="009F2EB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9F2EBE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Cylindrical and Ellipsoidal Harmonics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AD38F4" wp14:editId="626EDE47">
                <wp:simplePos x="0" y="0"/>
                <wp:positionH relativeFrom="column">
                  <wp:posOffset>-121722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7405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7405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https://knowledgegainer.delnet.in/Record/EB-0000190851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4gAUd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7405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7405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https://knowledgegainer.delnet.in/Record/EB-0000190851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7AE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2EBE" w:rsidRPr="009F2EB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William Elwood </w:t>
                            </w:r>
                            <w:proofErr w:type="spellStart"/>
                            <w:r w:rsidR="009F2EBE" w:rsidRPr="009F2EBE">
                              <w:rPr>
                                <w:color w:val="7030A0"/>
                                <w:sz w:val="40"/>
                                <w:szCs w:val="40"/>
                              </w:rPr>
                              <w:t>Byerly</w:t>
                            </w:r>
                            <w:proofErr w:type="spellEnd"/>
                          </w:p>
                          <w:p w:rsidR="00767AE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2EBE" w:rsidRPr="009F2EB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Laura Wise well, Carl </w:t>
                            </w:r>
                            <w:proofErr w:type="spellStart"/>
                            <w:r w:rsidR="009F2EBE" w:rsidRPr="009F2EB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Hudkins</w:t>
                            </w:r>
                            <w:proofErr w:type="spellEnd"/>
                            <w:r w:rsidR="009F2EBE" w:rsidRPr="009F2EB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, Keith </w:t>
                            </w:r>
                            <w:proofErr w:type="spellStart"/>
                            <w:r w:rsidR="009F2EBE" w:rsidRPr="009F2EB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Edkins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2EB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2009</w:t>
                            </w:r>
                          </w:p>
                          <w:p w:rsidR="00F35B05" w:rsidRPr="006223CD" w:rsidRDefault="00CE1A46" w:rsidP="00FC36F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F2EBE">
                              <w:rPr>
                                <w:b w:val="0"/>
                                <w:color w:val="7030A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67AE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F2EBE" w:rsidRPr="009F2EBE">
                        <w:rPr>
                          <w:color w:val="7030A0"/>
                          <w:sz w:val="40"/>
                          <w:szCs w:val="40"/>
                        </w:rPr>
                        <w:t xml:space="preserve">William Elwood </w:t>
                      </w:r>
                      <w:proofErr w:type="spellStart"/>
                      <w:r w:rsidR="009F2EBE" w:rsidRPr="009F2EBE">
                        <w:rPr>
                          <w:color w:val="7030A0"/>
                          <w:sz w:val="40"/>
                          <w:szCs w:val="40"/>
                        </w:rPr>
                        <w:t>Byerly</w:t>
                      </w:r>
                      <w:proofErr w:type="spellEnd"/>
                    </w:p>
                    <w:p w:rsidR="00767AE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2EBE" w:rsidRPr="009F2EB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Laura Wise well, Carl </w:t>
                      </w:r>
                      <w:proofErr w:type="spellStart"/>
                      <w:r w:rsidR="009F2EBE" w:rsidRPr="009F2EB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Hudkins</w:t>
                      </w:r>
                      <w:proofErr w:type="spellEnd"/>
                      <w:r w:rsidR="009F2EBE" w:rsidRPr="009F2EB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, Keith </w:t>
                      </w:r>
                      <w:proofErr w:type="spellStart"/>
                      <w:r w:rsidR="009F2EBE" w:rsidRPr="009F2EB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Edkins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2EBE">
                        <w:rPr>
                          <w:color w:val="7030A0"/>
                          <w:sz w:val="40"/>
                          <w:szCs w:val="40"/>
                        </w:rPr>
                        <w:t>2009</w:t>
                      </w:r>
                    </w:p>
                    <w:p w:rsidR="00F35B05" w:rsidRPr="006223CD" w:rsidRDefault="00CE1A46" w:rsidP="00FC36F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F2EBE">
                        <w:rPr>
                          <w:b w:val="0"/>
                          <w:color w:val="7030A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99" w:rsidRDefault="00FE5A99" w:rsidP="00607BF9">
      <w:pPr>
        <w:spacing w:after="0" w:line="240" w:lineRule="auto"/>
      </w:pPr>
      <w:r>
        <w:separator/>
      </w:r>
    </w:p>
  </w:endnote>
  <w:endnote w:type="continuationSeparator" w:id="0">
    <w:p w:rsidR="00FE5A99" w:rsidRDefault="00FE5A9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99" w:rsidRDefault="00FE5A99" w:rsidP="00607BF9">
      <w:pPr>
        <w:spacing w:after="0" w:line="240" w:lineRule="auto"/>
      </w:pPr>
      <w:r>
        <w:separator/>
      </w:r>
    </w:p>
  </w:footnote>
  <w:footnote w:type="continuationSeparator" w:id="0">
    <w:p w:rsidR="00FE5A99" w:rsidRDefault="00FE5A9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F5A04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41476"/>
    <w:rsid w:val="0036159A"/>
    <w:rsid w:val="00361A28"/>
    <w:rsid w:val="0037044F"/>
    <w:rsid w:val="003766A4"/>
    <w:rsid w:val="003B6AFC"/>
    <w:rsid w:val="003C4595"/>
    <w:rsid w:val="003F2340"/>
    <w:rsid w:val="003F75A0"/>
    <w:rsid w:val="00400B20"/>
    <w:rsid w:val="00400DBB"/>
    <w:rsid w:val="00401F92"/>
    <w:rsid w:val="004103E7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67AE4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19E0"/>
    <w:rsid w:val="008D6A6B"/>
    <w:rsid w:val="008D7BB6"/>
    <w:rsid w:val="008E6F80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2EBE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4057"/>
    <w:rsid w:val="00B93AA8"/>
    <w:rsid w:val="00B95FD2"/>
    <w:rsid w:val="00BA05EC"/>
    <w:rsid w:val="00BA3FA8"/>
    <w:rsid w:val="00BB2719"/>
    <w:rsid w:val="00C049BD"/>
    <w:rsid w:val="00C12C3D"/>
    <w:rsid w:val="00C17584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02A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36FC"/>
    <w:rsid w:val="00FC63FB"/>
    <w:rsid w:val="00FD2E8D"/>
    <w:rsid w:val="00FE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25254-B047-4AB0-9F91-11B8C3D89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2025-10-10T10:36:00Z</dcterms:created>
  <dcterms:modified xsi:type="dcterms:W3CDTF">2025-10-10T10:36:00Z</dcterms:modified>
</cp:coreProperties>
</file>