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D948D4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YSP-REACH 2023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D948D4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>
                        <w:rPr>
                          <w:b/>
                          <w:color w:val="7030A0"/>
                          <w:sz w:val="56"/>
                          <w:szCs w:val="56"/>
                        </w:rPr>
                        <w:t>YSP-REACH 2023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D948D4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D948D4">
                                <w:rPr>
                                  <w:rStyle w:val="Hyperlink"/>
                                  <w:sz w:val="40"/>
                                </w:rPr>
                                <w:t>https://oercommons.org/courses/ysp-reach-2023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D948D4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D948D4">
                          <w:rPr>
                            <w:rStyle w:val="Hyperlink"/>
                            <w:sz w:val="40"/>
                          </w:rPr>
                          <w:t>https://oercommons.org/courses/ysp-reach-2023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D948D4" w:rsidRPr="00D948D4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Dr. Kristen Clapper Bergsman and Dr. Eric H. </w:t>
                            </w:r>
                            <w:proofErr w:type="spellStart"/>
                            <w:r w:rsidR="00D948D4" w:rsidRPr="00D948D4">
                              <w:rPr>
                                <w:b/>
                                <w:color w:val="7030A0"/>
                                <w:sz w:val="40"/>
                              </w:rPr>
                              <w:t>Chudler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703259" w:rsidRPr="0070325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Center for </w:t>
                            </w:r>
                            <w:proofErr w:type="spellStart"/>
                            <w:r w:rsidR="00703259" w:rsidRPr="00703259">
                              <w:rPr>
                                <w:b/>
                                <w:color w:val="7030A0"/>
                                <w:sz w:val="40"/>
                              </w:rPr>
                              <w:t>Neurotechnology</w:t>
                            </w:r>
                            <w:proofErr w:type="spellEnd"/>
                            <w:r w:rsidR="00703259" w:rsidRPr="00703259">
                              <w:rPr>
                                <w:b/>
                                <w:color w:val="7030A0"/>
                                <w:sz w:val="40"/>
                              </w:rPr>
                              <w:t>, University of Washington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D948D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  <w:r w:rsidR="00373826">
                              <w:t xml:space="preserve"> </w:t>
                            </w:r>
                            <w:r w:rsidR="007F7B57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D948D4" w:rsidRPr="00D948D4">
                        <w:rPr>
                          <w:b/>
                          <w:color w:val="7030A0"/>
                          <w:sz w:val="40"/>
                        </w:rPr>
                        <w:t xml:space="preserve">Dr. Kristen Clapper Bergsman and Dr. Eric H. </w:t>
                      </w:r>
                      <w:proofErr w:type="spellStart"/>
                      <w:r w:rsidR="00D948D4" w:rsidRPr="00D948D4">
                        <w:rPr>
                          <w:b/>
                          <w:color w:val="7030A0"/>
                          <w:sz w:val="40"/>
                        </w:rPr>
                        <w:t>Chudler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703259" w:rsidRPr="00703259">
                        <w:rPr>
                          <w:b/>
                          <w:color w:val="7030A0"/>
                          <w:sz w:val="40"/>
                        </w:rPr>
                        <w:t xml:space="preserve">Center for </w:t>
                      </w:r>
                      <w:proofErr w:type="spellStart"/>
                      <w:r w:rsidR="00703259" w:rsidRPr="00703259">
                        <w:rPr>
                          <w:b/>
                          <w:color w:val="7030A0"/>
                          <w:sz w:val="40"/>
                        </w:rPr>
                        <w:t>Neurotechnology</w:t>
                      </w:r>
                      <w:proofErr w:type="spellEnd"/>
                      <w:r w:rsidR="00703259" w:rsidRPr="00703259">
                        <w:rPr>
                          <w:b/>
                          <w:color w:val="7030A0"/>
                          <w:sz w:val="40"/>
                        </w:rPr>
                        <w:t>, University of Washington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D948D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  <w:r w:rsidR="00373826">
                        <w:t xml:space="preserve"> </w:t>
                      </w:r>
                      <w:r w:rsidR="007F7B57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8D" w:rsidRDefault="0036768D" w:rsidP="00607BF9">
      <w:pPr>
        <w:spacing w:after="0" w:line="240" w:lineRule="auto"/>
      </w:pPr>
      <w:r>
        <w:separator/>
      </w:r>
    </w:p>
  </w:endnote>
  <w:endnote w:type="continuationSeparator" w:id="0">
    <w:p w:rsidR="0036768D" w:rsidRDefault="0036768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8D" w:rsidRDefault="0036768D" w:rsidP="00607BF9">
      <w:pPr>
        <w:spacing w:after="0" w:line="240" w:lineRule="auto"/>
      </w:pPr>
      <w:r>
        <w:separator/>
      </w:r>
    </w:p>
  </w:footnote>
  <w:footnote w:type="continuationSeparator" w:id="0">
    <w:p w:rsidR="0036768D" w:rsidRDefault="0036768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D3C4F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6768D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3259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B5101"/>
    <w:rsid w:val="007C48D9"/>
    <w:rsid w:val="007C4F9F"/>
    <w:rsid w:val="007C7D7E"/>
    <w:rsid w:val="007D1CBA"/>
    <w:rsid w:val="007D3032"/>
    <w:rsid w:val="007D3EC6"/>
    <w:rsid w:val="007E3BE9"/>
    <w:rsid w:val="007F6B15"/>
    <w:rsid w:val="007F6E4E"/>
    <w:rsid w:val="007F7B57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E2B86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67F9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0CB8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948D4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ysp-reach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ysp-reach-20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2024-09-07T08:40:00Z</dcterms:created>
  <dcterms:modified xsi:type="dcterms:W3CDTF">2024-09-07T08:40:00Z</dcterms:modified>
</cp:coreProperties>
</file>