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CB0B7A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CB0B7A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Transition to Employment: A Guide for Supporting Post-Secondary Students with Disabilities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CB0B7A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CB0B7A">
                        <w:rPr>
                          <w:b/>
                          <w:color w:val="7030A0"/>
                          <w:sz w:val="56"/>
                          <w:szCs w:val="56"/>
                        </w:rPr>
                        <w:t>Transition to Employment: A Guide for Supporting Post-Secondary Students with Disabilities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222DF9" w:rsidRDefault="00CB0B7A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CB0B7A">
                                <w:rPr>
                                  <w:rStyle w:val="Hyperlink"/>
                                  <w:sz w:val="40"/>
                                </w:rPr>
                                <w:t>https://oercommons.org/courses/transition-to-employment-a-guide-for-supporting-post-secondary-students-with-disabilities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222DF9" w:rsidRDefault="00CB0B7A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CB0B7A">
                          <w:rPr>
                            <w:rStyle w:val="Hyperlink"/>
                            <w:sz w:val="40"/>
                          </w:rPr>
                          <w:t>https://oercommons.org/courses/transition-to-employment-a-guide-for-supporting-post-secondary-students-with-disabilities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1549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r w:rsidR="00CB0B7A" w:rsidRPr="00CB0B7A">
                              <w:rPr>
                                <w:b/>
                                <w:color w:val="7030A0"/>
                                <w:sz w:val="40"/>
                              </w:rPr>
                              <w:t>UPEI Accessibility Services, UPEI Career Services</w:t>
                            </w:r>
                          </w:p>
                          <w:p w:rsidR="00741ED2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CB0B7A" w:rsidRPr="00CB0B7A">
                              <w:rPr>
                                <w:b/>
                                <w:color w:val="7030A0"/>
                                <w:sz w:val="40"/>
                              </w:rPr>
                              <w:t>University of Prince Edward Island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83284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21</w:t>
                            </w:r>
                            <w:r w:rsidR="00F5191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  <w:r w:rsidR="00CB0B7A" w:rsidRPr="00CB0B7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978-1-988692-51-7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71549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r w:rsidR="00CB0B7A" w:rsidRPr="00CB0B7A">
                        <w:rPr>
                          <w:b/>
                          <w:color w:val="7030A0"/>
                          <w:sz w:val="40"/>
                        </w:rPr>
                        <w:t>UPEI Accessibility Services, UPEI Career Services</w:t>
                      </w:r>
                    </w:p>
                    <w:p w:rsidR="00741ED2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CB0B7A" w:rsidRPr="00CB0B7A">
                        <w:rPr>
                          <w:b/>
                          <w:color w:val="7030A0"/>
                          <w:sz w:val="40"/>
                        </w:rPr>
                        <w:t>University of Prince Edward Island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83284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21</w:t>
                      </w:r>
                      <w:r w:rsidR="00F5191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  <w:r w:rsidR="00CB0B7A" w:rsidRPr="00CB0B7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978-1-988692-51-7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BDC" w:rsidRDefault="00297BDC" w:rsidP="00607BF9">
      <w:pPr>
        <w:spacing w:after="0" w:line="240" w:lineRule="auto"/>
      </w:pPr>
      <w:r>
        <w:separator/>
      </w:r>
    </w:p>
  </w:endnote>
  <w:endnote w:type="continuationSeparator" w:id="0">
    <w:p w:rsidR="00297BDC" w:rsidRDefault="00297BD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BDC" w:rsidRDefault="00297BDC" w:rsidP="00607BF9">
      <w:pPr>
        <w:spacing w:after="0" w:line="240" w:lineRule="auto"/>
      </w:pPr>
      <w:r>
        <w:separator/>
      </w:r>
    </w:p>
  </w:footnote>
  <w:footnote w:type="continuationSeparator" w:id="0">
    <w:p w:rsidR="00297BDC" w:rsidRDefault="00297BDC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10FAE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B78"/>
    <w:rsid w:val="00133458"/>
    <w:rsid w:val="00144608"/>
    <w:rsid w:val="00152818"/>
    <w:rsid w:val="00157C0C"/>
    <w:rsid w:val="00163D5D"/>
    <w:rsid w:val="0016588A"/>
    <w:rsid w:val="00166432"/>
    <w:rsid w:val="00167C67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2DF9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839A5"/>
    <w:rsid w:val="0028556C"/>
    <w:rsid w:val="002951AF"/>
    <w:rsid w:val="00297BDC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36818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C4F9F"/>
    <w:rsid w:val="007C7D7E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4B28"/>
    <w:rsid w:val="00816E31"/>
    <w:rsid w:val="00817910"/>
    <w:rsid w:val="00817F57"/>
    <w:rsid w:val="008274E2"/>
    <w:rsid w:val="00832845"/>
    <w:rsid w:val="00834541"/>
    <w:rsid w:val="0084019C"/>
    <w:rsid w:val="0084297A"/>
    <w:rsid w:val="00850A14"/>
    <w:rsid w:val="00857F10"/>
    <w:rsid w:val="00870850"/>
    <w:rsid w:val="00871549"/>
    <w:rsid w:val="0088671E"/>
    <w:rsid w:val="00886B1D"/>
    <w:rsid w:val="00894D8C"/>
    <w:rsid w:val="008978C8"/>
    <w:rsid w:val="008A272F"/>
    <w:rsid w:val="008A4225"/>
    <w:rsid w:val="008A68C9"/>
    <w:rsid w:val="008B1789"/>
    <w:rsid w:val="008B35E3"/>
    <w:rsid w:val="008B45C7"/>
    <w:rsid w:val="008B7297"/>
    <w:rsid w:val="008B7326"/>
    <w:rsid w:val="008C47DB"/>
    <w:rsid w:val="008D3007"/>
    <w:rsid w:val="008E6355"/>
    <w:rsid w:val="00904927"/>
    <w:rsid w:val="00905086"/>
    <w:rsid w:val="00905263"/>
    <w:rsid w:val="009123EB"/>
    <w:rsid w:val="00915C64"/>
    <w:rsid w:val="0092152A"/>
    <w:rsid w:val="00924DEB"/>
    <w:rsid w:val="0093016F"/>
    <w:rsid w:val="00943434"/>
    <w:rsid w:val="00947351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3450"/>
    <w:rsid w:val="0099385A"/>
    <w:rsid w:val="0099543A"/>
    <w:rsid w:val="009972C9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08C"/>
    <w:rsid w:val="00A456B3"/>
    <w:rsid w:val="00A472F1"/>
    <w:rsid w:val="00A7251D"/>
    <w:rsid w:val="00A84108"/>
    <w:rsid w:val="00A8630D"/>
    <w:rsid w:val="00A87B63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6BC5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0B7A"/>
    <w:rsid w:val="00CB69FE"/>
    <w:rsid w:val="00CB7A9B"/>
    <w:rsid w:val="00CC012E"/>
    <w:rsid w:val="00CC2717"/>
    <w:rsid w:val="00CC3042"/>
    <w:rsid w:val="00CC3A4A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7B56"/>
    <w:rsid w:val="00E16E40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5506"/>
    <w:rsid w:val="00ED0E4B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7446"/>
    <w:rsid w:val="00F8450D"/>
    <w:rsid w:val="00F919EC"/>
    <w:rsid w:val="00F92C0D"/>
    <w:rsid w:val="00F96093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ransition-to-employment-a-guide-for-supporting-post-secondary-students-with-disabiliti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ransition-to-employment-a-guide-for-supporting-post-secondary-students-with-disabiliti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2024-09-07T07:00:00Z</dcterms:created>
  <dcterms:modified xsi:type="dcterms:W3CDTF">2024-09-07T07:00:00Z</dcterms:modified>
</cp:coreProperties>
</file>