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103817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103817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Anatomy and Physiology I: An Interactive Histology Atlas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103817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103817">
                        <w:rPr>
                          <w:b/>
                          <w:color w:val="7030A0"/>
                          <w:sz w:val="56"/>
                          <w:szCs w:val="56"/>
                        </w:rPr>
                        <w:t>Anatomy and Physiology I: An Interactive Histology Atlas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E54657" w:rsidRDefault="00103817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720"/>
                                <w:szCs w:val="44"/>
                              </w:rPr>
                            </w:pPr>
                            <w:hyperlink r:id="rId7" w:history="1">
                              <w:r w:rsidRPr="00103817">
                                <w:rPr>
                                  <w:rStyle w:val="Hyperlink"/>
                                  <w:b/>
                                  <w:sz w:val="48"/>
                                </w:rPr>
                                <w:t>https://oercommons.org/courses/anatomy-and-physiology-i-an-interactive-histology-atlas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E54657" w:rsidRDefault="00103817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720"/>
                          <w:szCs w:val="44"/>
                        </w:rPr>
                      </w:pPr>
                      <w:hyperlink r:id="rId8" w:history="1">
                        <w:r w:rsidRPr="00103817">
                          <w:rPr>
                            <w:rStyle w:val="Hyperlink"/>
                            <w:b/>
                            <w:sz w:val="48"/>
                          </w:rPr>
                          <w:t>https://oercommons.org/courses/anatomy-and-physiology-i-an-interactive-histology-atlas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03817" w:rsidRPr="00103817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Christina Wilson, </w:t>
                            </w:r>
                            <w:proofErr w:type="spellStart"/>
                            <w:r w:rsidR="00103817" w:rsidRPr="00103817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Georgios</w:t>
                            </w:r>
                            <w:proofErr w:type="spellEnd"/>
                            <w:r w:rsidR="00103817" w:rsidRPr="00103817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103817" w:rsidRPr="00103817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Kallifatidis</w:t>
                            </w:r>
                            <w:proofErr w:type="spellEnd"/>
                            <w:r w:rsidR="00103817" w:rsidRPr="00103817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, Juan Manuel Ramiro-Diaz, Karen Wiles, Soma </w:t>
                            </w:r>
                            <w:proofErr w:type="spellStart"/>
                            <w:r w:rsidR="00103817" w:rsidRPr="00103817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Mukhopadhyay</w:t>
                            </w:r>
                            <w:proofErr w:type="spellEnd"/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0381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2024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03817" w:rsidRPr="00103817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Christina Wilson, </w:t>
                      </w:r>
                      <w:proofErr w:type="spellStart"/>
                      <w:r w:rsidR="00103817" w:rsidRPr="00103817">
                        <w:rPr>
                          <w:b/>
                          <w:color w:val="7030A0"/>
                          <w:sz w:val="40"/>
                          <w:szCs w:val="40"/>
                        </w:rPr>
                        <w:t>Georgios</w:t>
                      </w:r>
                      <w:proofErr w:type="spellEnd"/>
                      <w:r w:rsidR="00103817" w:rsidRPr="00103817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103817" w:rsidRPr="00103817">
                        <w:rPr>
                          <w:b/>
                          <w:color w:val="7030A0"/>
                          <w:sz w:val="40"/>
                          <w:szCs w:val="40"/>
                        </w:rPr>
                        <w:t>Kallifatidis</w:t>
                      </w:r>
                      <w:proofErr w:type="spellEnd"/>
                      <w:r w:rsidR="00103817" w:rsidRPr="00103817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, Juan Manuel Ramiro-Diaz, Karen Wiles, Soma </w:t>
                      </w:r>
                      <w:proofErr w:type="spellStart"/>
                      <w:r w:rsidR="00103817" w:rsidRPr="00103817">
                        <w:rPr>
                          <w:b/>
                          <w:color w:val="7030A0"/>
                          <w:sz w:val="40"/>
                          <w:szCs w:val="40"/>
                        </w:rPr>
                        <w:t>Mukhopadhyay</w:t>
                      </w:r>
                      <w:proofErr w:type="spellEnd"/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0381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2024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681" w:rsidRDefault="00491681" w:rsidP="00607BF9">
      <w:pPr>
        <w:spacing w:after="0" w:line="240" w:lineRule="auto"/>
      </w:pPr>
      <w:r>
        <w:separator/>
      </w:r>
    </w:p>
  </w:endnote>
  <w:endnote w:type="continuationSeparator" w:id="0">
    <w:p w:rsidR="00491681" w:rsidRDefault="0049168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681" w:rsidRDefault="00491681" w:rsidP="00607BF9">
      <w:pPr>
        <w:spacing w:after="0" w:line="240" w:lineRule="auto"/>
      </w:pPr>
      <w:r>
        <w:separator/>
      </w:r>
    </w:p>
  </w:footnote>
  <w:footnote w:type="continuationSeparator" w:id="0">
    <w:p w:rsidR="00491681" w:rsidRDefault="0049168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1681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natomy-and-physiology-i-an-interactive-histology-atl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natomy-and-physiology-i-an-interactive-histology-atla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2024-08-21T09:52:00Z</dcterms:created>
  <dcterms:modified xsi:type="dcterms:W3CDTF">2024-08-21T09:52:00Z</dcterms:modified>
</cp:coreProperties>
</file>